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ADD" w:rsidRPr="00B9360B" w:rsidRDefault="003A4ADD" w:rsidP="003A4ADD">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3A4ADD" w:rsidRPr="00B9360B" w:rsidRDefault="003A4ADD" w:rsidP="003A4ADD">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3A4ADD" w:rsidRPr="00B9360B" w:rsidRDefault="003A4ADD" w:rsidP="003A4ADD">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653353" w:rsidRDefault="00653353" w:rsidP="00653353">
      <w:pPr>
        <w:spacing w:after="0" w:line="240" w:lineRule="auto"/>
        <w:jc w:val="right"/>
        <w:rPr>
          <w:rFonts w:ascii="Times New Roman" w:eastAsia="Times New Roman" w:hAnsi="Times New Roman" w:cs="Times New Roman"/>
          <w:sz w:val="24"/>
          <w:szCs w:val="24"/>
          <w:lang w:eastAsia="ru-RU"/>
        </w:rPr>
      </w:pPr>
    </w:p>
    <w:p w:rsidR="00653353" w:rsidRDefault="00653353" w:rsidP="00653353">
      <w:pPr>
        <w:spacing w:after="0" w:line="240" w:lineRule="auto"/>
        <w:jc w:val="center"/>
        <w:rPr>
          <w:rFonts w:ascii="Times New Roman" w:eastAsia="Times New Roman" w:hAnsi="Times New Roman" w:cs="Times New Roman"/>
          <w:sz w:val="24"/>
          <w:szCs w:val="24"/>
          <w:lang w:eastAsia="ru-RU"/>
        </w:rPr>
      </w:pPr>
    </w:p>
    <w:p w:rsidR="00653353" w:rsidRPr="003B33EA" w:rsidRDefault="00653353" w:rsidP="00653353">
      <w:pPr>
        <w:spacing w:after="0" w:line="240" w:lineRule="auto"/>
        <w:jc w:val="center"/>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Должностная инструкция № </w:t>
      </w:r>
      <w:r w:rsidR="003A4ADD" w:rsidRPr="003B33EA">
        <w:rPr>
          <w:rFonts w:ascii="Times New Roman" w:eastAsia="Times New Roman" w:hAnsi="Times New Roman" w:cs="Times New Roman"/>
          <w:sz w:val="24"/>
          <w:szCs w:val="24"/>
          <w:lang w:eastAsia="ru-RU"/>
        </w:rPr>
        <w:t>32</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b/>
          <w:bCs/>
          <w:sz w:val="24"/>
          <w:szCs w:val="24"/>
          <w:lang w:eastAsia="ru-RU"/>
        </w:rPr>
      </w:pPr>
    </w:p>
    <w:p w:rsidR="00653353" w:rsidRPr="003B33EA" w:rsidRDefault="00653353" w:rsidP="00653353">
      <w:pPr>
        <w:shd w:val="clear" w:color="auto" w:fill="FFFFFF"/>
        <w:spacing w:after="0" w:line="240" w:lineRule="auto"/>
        <w:jc w:val="center"/>
        <w:rPr>
          <w:rFonts w:ascii="Times New Roman" w:eastAsia="Times New Roman" w:hAnsi="Times New Roman" w:cs="Times New Roman"/>
          <w:b/>
          <w:bCs/>
          <w:sz w:val="24"/>
          <w:szCs w:val="24"/>
          <w:lang w:eastAsia="ru-RU"/>
        </w:rPr>
      </w:pPr>
      <w:r w:rsidRPr="003B33EA">
        <w:rPr>
          <w:rFonts w:ascii="Times New Roman" w:eastAsia="Times New Roman" w:hAnsi="Times New Roman" w:cs="Times New Roman"/>
          <w:b/>
          <w:bCs/>
          <w:sz w:val="24"/>
          <w:szCs w:val="24"/>
          <w:lang w:eastAsia="ru-RU"/>
        </w:rPr>
        <w:t>Педагог-организатор</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b/>
          <w:bCs/>
          <w:sz w:val="24"/>
          <w:szCs w:val="24"/>
          <w:lang w:eastAsia="ru-RU"/>
        </w:rPr>
      </w:pPr>
    </w:p>
    <w:p w:rsidR="00653353" w:rsidRPr="003B33EA" w:rsidRDefault="00653353" w:rsidP="00653353">
      <w:pPr>
        <w:shd w:val="clear" w:color="auto" w:fill="FFFFFF"/>
        <w:spacing w:after="0" w:line="240" w:lineRule="auto"/>
        <w:jc w:val="center"/>
        <w:rPr>
          <w:rFonts w:ascii="Times New Roman" w:eastAsia="Times New Roman" w:hAnsi="Times New Roman" w:cs="Times New Roman"/>
          <w:b/>
          <w:bCs/>
          <w:sz w:val="24"/>
          <w:szCs w:val="24"/>
          <w:lang w:eastAsia="ru-RU"/>
        </w:rPr>
      </w:pPr>
      <w:r w:rsidRPr="003B33EA">
        <w:rPr>
          <w:rFonts w:ascii="Times New Roman" w:eastAsia="Times New Roman" w:hAnsi="Times New Roman" w:cs="Times New Roman"/>
          <w:b/>
          <w:bCs/>
          <w:sz w:val="24"/>
          <w:szCs w:val="24"/>
          <w:lang w:eastAsia="ru-RU"/>
        </w:rPr>
        <w:t>1. Общие положения</w:t>
      </w:r>
    </w:p>
    <w:p w:rsidR="003A4ADD" w:rsidRPr="003B33EA" w:rsidRDefault="003A4ADD" w:rsidP="00653353">
      <w:pPr>
        <w:shd w:val="clear" w:color="auto" w:fill="FFFFFF"/>
        <w:spacing w:after="0" w:line="240" w:lineRule="auto"/>
        <w:jc w:val="center"/>
        <w:rPr>
          <w:rFonts w:ascii="Times New Roman" w:eastAsia="Times New Roman" w:hAnsi="Times New Roman" w:cs="Times New Roman"/>
          <w:sz w:val="24"/>
          <w:szCs w:val="24"/>
          <w:lang w:eastAsia="ru-RU"/>
        </w:rPr>
      </w:pP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1.1. Данная должностная инструкция педагога-организатора в школе разработана на основе Профессионального стандарта “Специалист в области воспитания”, утвержденного приказом Министерства труда и социальной защиты Российской Федерации от 10 января 2017 года № 10н; в соответствии с ФГОС начального, основного и среднего (полного) общего образования, утвержденных соответственно Приказами </w:t>
      </w:r>
      <w:proofErr w:type="spellStart"/>
      <w:r w:rsidRPr="003B33EA">
        <w:rPr>
          <w:rFonts w:ascii="Times New Roman" w:eastAsia="Times New Roman" w:hAnsi="Times New Roman" w:cs="Times New Roman"/>
          <w:sz w:val="24"/>
          <w:szCs w:val="24"/>
          <w:lang w:eastAsia="ru-RU"/>
        </w:rPr>
        <w:t>Минобрнауки</w:t>
      </w:r>
      <w:proofErr w:type="spellEnd"/>
      <w:r w:rsidRPr="003B33EA">
        <w:rPr>
          <w:rFonts w:ascii="Times New Roman" w:eastAsia="Times New Roman" w:hAnsi="Times New Roman" w:cs="Times New Roman"/>
          <w:sz w:val="24"/>
          <w:szCs w:val="24"/>
          <w:lang w:eastAsia="ru-RU"/>
        </w:rPr>
        <w:t xml:space="preserve"> России №373 от 06.10.2009 года, №1897 от 17.12.2010 года (в ред. на 31.12.2015 года) и №413 от 17.05.2012 года (в редакции от 29.06.2017 года); ФЗ №273 от 29.12.2012 года «Об образовании в Российской Федерации» в редакции от 1 сентября 2020 года; Трудовым кодексом Российской Федерации и другими нормативными актами, регулирующими трудовые отношения между работником и работодателем.</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1.2. Настоящая должностная инструкция педагога-организатора в школе устанавливает функциональные обязанности, права и ответственность работника, занимающего в общеобразовательном учреждении должность педагога-организатора.</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1.3. Педагог-организатор в школе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1.4. Условиями допуска педагога-организатора к работе является:</w:t>
      </w:r>
    </w:p>
    <w:p w:rsidR="00653353" w:rsidRPr="003B33EA" w:rsidRDefault="00653353" w:rsidP="00653353">
      <w:pPr>
        <w:numPr>
          <w:ilvl w:val="0"/>
          <w:numId w:val="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отсутствие ограничений на занятие педагогической деятельностью, установленных законодательством Российской Федерации;</w:t>
      </w:r>
    </w:p>
    <w:p w:rsidR="00653353" w:rsidRPr="003B33EA" w:rsidRDefault="00653353" w:rsidP="00653353">
      <w:pPr>
        <w:numPr>
          <w:ilvl w:val="0"/>
          <w:numId w:val="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прохождение педагогом-организатором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1.5. Педагога-организатора назначает и освобождает от занимаемой должности директор школы. Во время отпуска, командировки или временной нетрудоспособности педагога-организатора исполнение его обязанностей может быть возложено на заместителя руководителя по воспитательной работе, учителя, социолога-педагога или классного руководителя из числа наиболее опытных педагогических работников школы. Временное исполнение обязанностей в таких случаях осуществляется на основании приказа директора школы, изданного, согласно требованиям трудового законодательства.</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1.6. Педагог-организатор в школе находится в подчинении у директора школы, выполняет свои должностные обязанности под руководством заместителя директора по воспитательной работе.</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1.7. В своей работе педагог-организатор школы руководствуется настоящей должностной инструкцией, Конституцией и законами РФ, основами педагогики, психологии, физиологии и гигиены, общетеоретическими дисциплинами в объеме, требуемом для </w:t>
      </w:r>
      <w:r w:rsidRPr="003B33EA">
        <w:rPr>
          <w:rFonts w:ascii="Times New Roman" w:eastAsia="Times New Roman" w:hAnsi="Times New Roman" w:cs="Times New Roman"/>
          <w:sz w:val="24"/>
          <w:szCs w:val="24"/>
          <w:lang w:eastAsia="ru-RU"/>
        </w:rPr>
        <w:lastRenderedPageBreak/>
        <w:t>решения педагогических, научно-методических и организационно-управленческих задач. Руководствуется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трудовым договором, требованиями ФГОС и рекомендациями по их применению в школе.</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1.8. Педагог-организатор в школе должен знать:</w:t>
      </w:r>
    </w:p>
    <w:p w:rsidR="00653353" w:rsidRPr="003B33EA" w:rsidRDefault="00653353" w:rsidP="00653353">
      <w:pPr>
        <w:numPr>
          <w:ilvl w:val="0"/>
          <w:numId w:val="2"/>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приоритеты развития воспитания, отраженные в государственных нормативных правовых документах, программах, стратегиях;</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методические основы педагогической диагностики, методы выявления особенностей, интересов и потребностей обучающихся;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механизмы организационно-педагогического обеспечения участия школьников в создании программ воспитания;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возрастные особенности учащихся и соответствующие формы и методы воспитательной деятельности с детьми разного возраста;</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методические основы воспитания патриотизма, гражданской позиции обучающихся в школе детей разного возраста;</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различные формы и методы нравственного воспитания школьников, формирования у них этической культуры;</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методические основы воспитания у детей экологической культуры, организации экологически ориентированной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технологии воспитательной деятельности, обеспечивающие развитие у школьников интеллектуальной сферы личности;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и методы формирования у детей эстетической культуры;</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методические основы трудового воспитания учащихся школы;</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и методы физического воспитания детей, формирования у них ценностного отношения к здоровью;</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игровые технологии организации воспитательной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методические основы организации проектной деятельности детей с целью расширения у них </w:t>
      </w:r>
      <w:proofErr w:type="spellStart"/>
      <w:r w:rsidRPr="003B33EA">
        <w:rPr>
          <w:rFonts w:ascii="Times New Roman" w:eastAsia="Times New Roman" w:hAnsi="Times New Roman" w:cs="Times New Roman"/>
          <w:sz w:val="24"/>
          <w:szCs w:val="24"/>
          <w:lang w:eastAsia="ru-RU"/>
        </w:rPr>
        <w:t>социокультурного</w:t>
      </w:r>
      <w:proofErr w:type="spellEnd"/>
      <w:r w:rsidRPr="003B33EA">
        <w:rPr>
          <w:rFonts w:ascii="Times New Roman" w:eastAsia="Times New Roman" w:hAnsi="Times New Roman" w:cs="Times New Roman"/>
          <w:sz w:val="24"/>
          <w:szCs w:val="24"/>
          <w:lang w:eastAsia="ru-RU"/>
        </w:rPr>
        <w:t xml:space="preserve"> опыта;</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и методы воспитания информационной культуры, организации их информационной деятельности в общеобразовательном учреждении;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технологии педагогического стимулирования обучающихся к самореализации, поддержки социальных инициатив школьников;</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механизмы реализации организационно-педагогического сопровождения социально и личностно значимой деятельности детей;</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методические основы, формы и методы развития и педагогической поддержки детского школьного самоуправления;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методы анализа результатов воспитательной деятельности педагогов, реализации программ воспитания;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подходы и способы организации оценочной деятельности учащихся школы;</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теоретические и практические знания по учебной дисциплине “Первая помощь”;</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требования ФГОС ОО к организации внеурочной деятельности учащихся школы;</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подходы к разработке локальных актов об организации внеурочной деятельности в общеобразовательном учреждении, осуществления и повышения качества воспитательной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подходы к проектированию и реализации программ внеурочной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диагностические технологии, позволяющие выявлять интересы, особенности, потребности обучающихся в школе детей;</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и методы внеурочной деятельности, реализуемые на каждом уровне общего образования;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педагогические технологии мотивации детей к самореализации в творческой внеурочной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методические основы проведения творческих занятий по выбранному направлению внеурочной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теоретические и методические основы формирования детского творческого коллектива;</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технологии педагогической поддержки деятельности детского творческого объединения;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методы и содержание внеурочной деятельности по социальному, спортивно-оздоровительному, духовно-нравственному, общему интеллектуальному и общекультурному направлениям;</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подходы к планированию и проведению творческих мероприятий в рамках программ внеурочной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организации практической деятельности детей в рамках выбранного направления внеурочной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методы включения обучающихся в подведение итогов внеурочной деятельности, способы развития у них навыков самооценки;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организационно-педагогические механизмы контроля реализации программ внеурочной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источники актуальной информации, методических рекомендаций и разработок, инновационного опыта в области воспитания;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подходы к разработке информационно-методических материалов, сопровождающих реализацию программ воспитания;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подходы к разработке программно-методических материалов для организации </w:t>
      </w:r>
      <w:proofErr w:type="spellStart"/>
      <w:r w:rsidRPr="003B33EA">
        <w:rPr>
          <w:rFonts w:ascii="Times New Roman" w:eastAsia="Times New Roman" w:hAnsi="Times New Roman" w:cs="Times New Roman"/>
          <w:sz w:val="24"/>
          <w:szCs w:val="24"/>
          <w:lang w:eastAsia="ru-RU"/>
        </w:rPr>
        <w:t>досуговой</w:t>
      </w:r>
      <w:proofErr w:type="spellEnd"/>
      <w:r w:rsidRPr="003B33EA">
        <w:rPr>
          <w:rFonts w:ascii="Times New Roman" w:eastAsia="Times New Roman" w:hAnsi="Times New Roman" w:cs="Times New Roman"/>
          <w:sz w:val="24"/>
          <w:szCs w:val="24"/>
          <w:lang w:eastAsia="ru-RU"/>
        </w:rPr>
        <w:t xml:space="preserve"> деятельности обучающихся;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организации консультативной поддержки педагогов по вопросам организации воспитательной деятельности;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организационно-методического обеспечения проектной деятельности учащихся разного возраста;</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и методы организационно-методической поддержки учащихся в проектировании ими индивидуального маршрута в коллективной деятельности, самовоспитании;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теоретические и методические основы и подходы к организации воспитательной деятельности во внеурочное время, </w:t>
      </w:r>
      <w:proofErr w:type="spellStart"/>
      <w:r w:rsidRPr="003B33EA">
        <w:rPr>
          <w:rFonts w:ascii="Times New Roman" w:eastAsia="Times New Roman" w:hAnsi="Times New Roman" w:cs="Times New Roman"/>
          <w:sz w:val="24"/>
          <w:szCs w:val="24"/>
          <w:lang w:eastAsia="ru-RU"/>
        </w:rPr>
        <w:t>досуговой</w:t>
      </w:r>
      <w:proofErr w:type="spellEnd"/>
      <w:r w:rsidRPr="003B33EA">
        <w:rPr>
          <w:rFonts w:ascii="Times New Roman" w:eastAsia="Times New Roman" w:hAnsi="Times New Roman" w:cs="Times New Roman"/>
          <w:sz w:val="24"/>
          <w:szCs w:val="24"/>
          <w:lang w:eastAsia="ru-RU"/>
        </w:rPr>
        <w:t xml:space="preserve"> деятельности обучающихся, их отдыха в каникулярное время;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особенности современной семьи, ее воспитательный потенциал и способы его изучения;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теоретические и методические основы семейного воспитания;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нормативно-правовые основы и социально-педагогические механизмы взаимодействия образовательной организации с семьей;</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теоретические и методические основы организации взаимодействия образовательного учреждения и семьи;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методы консультирования родителей по вопросам организации совместной воспитательной деятельности с общеобразовательным учреждением;</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методы консультирования родителей (законных представителей) по вопросам организации </w:t>
      </w:r>
      <w:proofErr w:type="spellStart"/>
      <w:r w:rsidRPr="003B33EA">
        <w:rPr>
          <w:rFonts w:ascii="Times New Roman" w:eastAsia="Times New Roman" w:hAnsi="Times New Roman" w:cs="Times New Roman"/>
          <w:sz w:val="24"/>
          <w:szCs w:val="24"/>
          <w:lang w:eastAsia="ru-RU"/>
        </w:rPr>
        <w:t>досуговой</w:t>
      </w:r>
      <w:proofErr w:type="spellEnd"/>
      <w:r w:rsidRPr="003B33EA">
        <w:rPr>
          <w:rFonts w:ascii="Times New Roman" w:eastAsia="Times New Roman" w:hAnsi="Times New Roman" w:cs="Times New Roman"/>
          <w:sz w:val="24"/>
          <w:szCs w:val="24"/>
          <w:lang w:eastAsia="ru-RU"/>
        </w:rPr>
        <w:t xml:space="preserve"> деятельности обучающихся, их отдыха в каникулярное время;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методы, способы педагогической диагностики, оценки результатов реализации программ воспитания, мониторинга воспитательной деятельности в школе;</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формы и методы включения учащихся в оценочную деятельность;</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программно-методического обеспечения социального партнерства институтов социализации;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нормативно-методические основы организации воспитательной деятельности педагогических работников, ее планирования, ресурсного обеспечения;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нормативные правовые акты, определяющие меры ответственности педагогов за жизнь и здоровье детей, находящихся под их руководством;</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поиска молодых талантов и содействия их всестороннему развитию;</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формирования главных составляющих компетентности (профессиональной, коммуникативной, информационной, правовой);</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способы убеждения, подтверждения своей позиции, формирования положительных контактов со школьниками разных возрастов, родителями (лицами, их заменяющими), коллегами;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техники выявления причин конфликтных ситуаций, их предупреждения и урегулирования;</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основы экологии, экономики, социологии;</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основы работы с ПК (текстовыми редакторами, презентациями, электронными таблицами, электронной почтой, </w:t>
      </w:r>
      <w:proofErr w:type="spellStart"/>
      <w:r w:rsidRPr="003B33EA">
        <w:rPr>
          <w:rFonts w:ascii="Times New Roman" w:eastAsia="Times New Roman" w:hAnsi="Times New Roman" w:cs="Times New Roman"/>
          <w:sz w:val="24"/>
          <w:szCs w:val="24"/>
          <w:lang w:eastAsia="ru-RU"/>
        </w:rPr>
        <w:t>мультимедийным</w:t>
      </w:r>
      <w:proofErr w:type="spellEnd"/>
      <w:r w:rsidRPr="003B33EA">
        <w:rPr>
          <w:rFonts w:ascii="Times New Roman" w:eastAsia="Times New Roman" w:hAnsi="Times New Roman" w:cs="Times New Roman"/>
          <w:sz w:val="24"/>
          <w:szCs w:val="24"/>
          <w:lang w:eastAsia="ru-RU"/>
        </w:rPr>
        <w:t xml:space="preserve"> оборудованием);</w:t>
      </w:r>
    </w:p>
    <w:p w:rsidR="00653353" w:rsidRPr="003B33EA" w:rsidRDefault="00653353" w:rsidP="0065335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требования охраны труда и пожарной безопасности, жизни и здоровья учащихся при проведении занятий, мероприятий в общеобразовательном учреждении и на базе иных учреждений (организаций).</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1.9. Педагог-организатор в школе должен уметь:</w:t>
      </w:r>
    </w:p>
    <w:p w:rsidR="00653353" w:rsidRPr="003B33EA" w:rsidRDefault="00653353" w:rsidP="00653353">
      <w:pPr>
        <w:numPr>
          <w:ilvl w:val="0"/>
          <w:numId w:val="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проводить педагогическую диагностику с целью выявления индивидуальных особенностей, интересов и потребностей обучающихся;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разрабатывать проекты программ воспитания и внеурочной деятельности в соответствии с требованиями ФГОС ОО;</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педагогические методы работы с детским коллективом с целью включения учащихся в создание программ воспитания;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участие педагогических работников и родителей (законных представителей) в проектировании программ воспитания;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реализовывать формы и методы воспитательной деятельности с целью развития у детей патриотизма, гражданской позиции;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формы и методы нравственного воспитания школьников, проводить мероприятия по развитию у них этической культуры;</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экологически ориентированную деятельность учащихся, мероприятия по развитию у них экологической культуры;</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технологии воспитательной деятельности, обеспечивающие развитие у обучающихся в школе детей интеллектуальной сферы личности;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художественно-эстетическую деятельность школьников, применять технологии развития у них эстетической культуры;</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организовывать трудовую деятельность детей в школе, применять педагогические технологии трудового воспитания обучающихся;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процесс физического воспитания учащихся, проводить спортивные мероприятия;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организовывать игровую, проектную, творческую деятельность детей в школе с целью расширения у них </w:t>
      </w:r>
      <w:proofErr w:type="spellStart"/>
      <w:r w:rsidRPr="003B33EA">
        <w:rPr>
          <w:rFonts w:ascii="Times New Roman" w:eastAsia="Times New Roman" w:hAnsi="Times New Roman" w:cs="Times New Roman"/>
          <w:sz w:val="24"/>
          <w:szCs w:val="24"/>
          <w:lang w:eastAsia="ru-RU"/>
        </w:rPr>
        <w:t>социокультурного</w:t>
      </w:r>
      <w:proofErr w:type="spellEnd"/>
      <w:r w:rsidRPr="003B33EA">
        <w:rPr>
          <w:rFonts w:ascii="Times New Roman" w:eastAsia="Times New Roman" w:hAnsi="Times New Roman" w:cs="Times New Roman"/>
          <w:sz w:val="24"/>
          <w:szCs w:val="24"/>
          <w:lang w:eastAsia="ru-RU"/>
        </w:rPr>
        <w:t xml:space="preserve"> опыта;</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проводить мероприятия по развитию информационной культуры обучающихся, организовывать их информационную деятельность;</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соответствующие возрастным особенностям учащихся школы формы и методы организации воспитательной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технологии педагогического стимулирования детей к самореализации и социально-педагогической поддержке;</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организационно-педагогическое сопровождение и консультирование воспитательной деятельности педагогов школы;</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контроль реализации программ воспитания;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формы и методы организации оценочной деятельности обучающихся, развития у них навыков самооценки, самоанализа;</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участие детей, родителей (законных представителей) и педагогов в проектировании программ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учитывать возрастные особенности детей при организации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обеспечивать взаимосвязь и взаимное дополнение программ воспитания и программ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применять педагогические технологии мотивации детей к самореализации в творческой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проводить творческие занятия и мероприятия по выбранному направлению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выявлять индивидуальные интересы, потребности, способности детей по выбранному направлению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создавать условия для формирования детского творческого объединения и осуществлять педагогическую поддержку его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проводить мероприятия информационно-просветительского характера по выбранному направлению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проводить творческие массовые мероприятия в рамках реализации программ внеурочной деятельности по выбранному направлению;</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практическую деятельность учащихся в рамках выбранного направления внеурочной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оценку и контроль результатов внеурочной деятельности детей в школе по выбранному направлению;</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участие школьников в оценочной деятельности, применять формы и методы развития у них навыков самооценки;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привлекать семью, волонтеров, социальные институты, готовых оказать поддержку в работе с детьми по избранному направлению внеурочной деятельности, и организовывать их работу;</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поиск и отбор актуальных информационных источников с целью методической поддержки воспитательной деятельности в общеобразовательном учреждении;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проводить анализ методической литературы, современного педагогического опыта организации воспитательной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разрабатывать локальные акты для осуществления и повышения качества воспитательной деятельности в общеобразовательном учреждении;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разрабатывать информационно-методические материалы для воспитательной деятельности по основным направлениям воспитания;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консультативную поддержку обучающихся в процессе их самоопределения в ходе совместной деятельности;</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организационно-методическое обеспечение социального партнерства школы с семьями детей, обучающихся в школе;</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проводить консультирование родителей (законных представителей) по вопросам организации совместной воспитательной деятельности с общеобразовательным учреждением;</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проводить консультации с родителями (законными представителями) по вопросам организации </w:t>
      </w:r>
      <w:proofErr w:type="spellStart"/>
      <w:r w:rsidRPr="003B33EA">
        <w:rPr>
          <w:rFonts w:ascii="Times New Roman" w:eastAsia="Times New Roman" w:hAnsi="Times New Roman" w:cs="Times New Roman"/>
          <w:sz w:val="24"/>
          <w:szCs w:val="24"/>
          <w:lang w:eastAsia="ru-RU"/>
        </w:rPr>
        <w:t>досуговой</w:t>
      </w:r>
      <w:proofErr w:type="spellEnd"/>
      <w:r w:rsidRPr="003B33EA">
        <w:rPr>
          <w:rFonts w:ascii="Times New Roman" w:eastAsia="Times New Roman" w:hAnsi="Times New Roman" w:cs="Times New Roman"/>
          <w:sz w:val="24"/>
          <w:szCs w:val="24"/>
          <w:lang w:eastAsia="ru-RU"/>
        </w:rPr>
        <w:t xml:space="preserve"> деятельности детей, их отдыха в каникулярное время;</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организовывать мероприятия с целью повышения социально-педагогической компетентности родителей (законных представителей);</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оказывать организационно-методическую поддержку педагогическим работникам в проведении ими </w:t>
      </w:r>
      <w:proofErr w:type="spellStart"/>
      <w:r w:rsidRPr="003B33EA">
        <w:rPr>
          <w:rFonts w:ascii="Times New Roman" w:eastAsia="Times New Roman" w:hAnsi="Times New Roman" w:cs="Times New Roman"/>
          <w:sz w:val="24"/>
          <w:szCs w:val="24"/>
          <w:lang w:eastAsia="ru-RU"/>
        </w:rPr>
        <w:t>досуговых</w:t>
      </w:r>
      <w:proofErr w:type="spellEnd"/>
      <w:r w:rsidRPr="003B33EA">
        <w:rPr>
          <w:rFonts w:ascii="Times New Roman" w:eastAsia="Times New Roman" w:hAnsi="Times New Roman" w:cs="Times New Roman"/>
          <w:sz w:val="24"/>
          <w:szCs w:val="24"/>
          <w:lang w:eastAsia="ru-RU"/>
        </w:rPr>
        <w:t xml:space="preserve"> мероприятий;</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осуществлять отбор диагностических технологий для анализа результатов воспитательной деятельности в школе;</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разрабатывать анкеты, </w:t>
      </w:r>
      <w:proofErr w:type="spellStart"/>
      <w:r w:rsidRPr="003B33EA">
        <w:rPr>
          <w:rFonts w:ascii="Times New Roman" w:eastAsia="Times New Roman" w:hAnsi="Times New Roman" w:cs="Times New Roman"/>
          <w:sz w:val="24"/>
          <w:szCs w:val="24"/>
          <w:lang w:eastAsia="ru-RU"/>
        </w:rPr>
        <w:t>опросники</w:t>
      </w:r>
      <w:proofErr w:type="spellEnd"/>
      <w:r w:rsidRPr="003B33EA">
        <w:rPr>
          <w:rFonts w:ascii="Times New Roman" w:eastAsia="Times New Roman" w:hAnsi="Times New Roman" w:cs="Times New Roman"/>
          <w:sz w:val="24"/>
          <w:szCs w:val="24"/>
          <w:lang w:eastAsia="ru-RU"/>
        </w:rPr>
        <w:t xml:space="preserve"> для выявления мнений участников совместной деятельности об ее результатах;</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анализировать динамику воспитательной деятельности на основе изучения результатов деятельности учащихся и полученного ими </w:t>
      </w:r>
      <w:proofErr w:type="spellStart"/>
      <w:r w:rsidRPr="003B33EA">
        <w:rPr>
          <w:rFonts w:ascii="Times New Roman" w:eastAsia="Times New Roman" w:hAnsi="Times New Roman" w:cs="Times New Roman"/>
          <w:sz w:val="24"/>
          <w:szCs w:val="24"/>
          <w:lang w:eastAsia="ru-RU"/>
        </w:rPr>
        <w:t>социокультурного</w:t>
      </w:r>
      <w:proofErr w:type="spellEnd"/>
      <w:r w:rsidRPr="003B33EA">
        <w:rPr>
          <w:rFonts w:ascii="Times New Roman" w:eastAsia="Times New Roman" w:hAnsi="Times New Roman" w:cs="Times New Roman"/>
          <w:sz w:val="24"/>
          <w:szCs w:val="24"/>
          <w:lang w:eastAsia="ru-RU"/>
        </w:rPr>
        <w:t xml:space="preserve"> опыта;</w:t>
      </w:r>
    </w:p>
    <w:p w:rsidR="00653353" w:rsidRPr="003B33EA" w:rsidRDefault="00653353" w:rsidP="0065335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оказывать учащимся первую доврачебную помощь.</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1.10. Педагог-организатор школы должен ознакомиться с должностной инструкцией, соблюдать требования Конвенции ООН о правах ребенка, пройти обучение и иметь навыки оказания первой помощи пострадавшим.</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1.11. Педагог-организатор должен строго соблюдать требования охраны труда и пожарной безопасности, правила личной гигиены, знать порядок действий при возникновении пожара или иной чрезвычайной ситуации и эвакуации в общеобразовательном учреждении.</w:t>
      </w:r>
    </w:p>
    <w:p w:rsidR="00653353" w:rsidRPr="003B33EA" w:rsidRDefault="00653353" w:rsidP="00653353">
      <w:pPr>
        <w:shd w:val="clear" w:color="auto" w:fill="FFFFFF"/>
        <w:spacing w:after="375"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1.12. Педагогу-организатору школы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sz w:val="24"/>
          <w:szCs w:val="24"/>
          <w:lang w:eastAsia="ru-RU"/>
        </w:rPr>
      </w:pPr>
      <w:r w:rsidRPr="003B33EA">
        <w:rPr>
          <w:rFonts w:ascii="Times New Roman" w:eastAsia="Times New Roman" w:hAnsi="Times New Roman" w:cs="Times New Roman"/>
          <w:b/>
          <w:bCs/>
          <w:sz w:val="24"/>
          <w:szCs w:val="24"/>
          <w:lang w:eastAsia="ru-RU"/>
        </w:rPr>
        <w:t>2. Трудовые функции</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К основным трудовым функциям педагога-организатора школы относятся:</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2.1. Организационно-педагогическое обеспечение проектирования и реализации программ воспитания.</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2.2. Организация работы по одному или нескольким направлениям внеурочной деятельности.</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2.3. Организационно-методическое обеспечение воспитательной деятельности в общеобразовательном учреждении.</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b/>
          <w:bCs/>
          <w:sz w:val="24"/>
          <w:szCs w:val="24"/>
          <w:lang w:eastAsia="ru-RU"/>
        </w:rPr>
      </w:pPr>
    </w:p>
    <w:p w:rsidR="00653353" w:rsidRPr="003B33EA" w:rsidRDefault="00653353" w:rsidP="00653353">
      <w:pPr>
        <w:shd w:val="clear" w:color="auto" w:fill="FFFFFF"/>
        <w:spacing w:after="0" w:line="240" w:lineRule="auto"/>
        <w:jc w:val="center"/>
        <w:rPr>
          <w:rFonts w:ascii="Times New Roman" w:eastAsia="Times New Roman" w:hAnsi="Times New Roman" w:cs="Times New Roman"/>
          <w:sz w:val="24"/>
          <w:szCs w:val="24"/>
          <w:lang w:eastAsia="ru-RU"/>
        </w:rPr>
      </w:pPr>
      <w:r w:rsidRPr="003B33EA">
        <w:rPr>
          <w:rFonts w:ascii="Times New Roman" w:eastAsia="Times New Roman" w:hAnsi="Times New Roman" w:cs="Times New Roman"/>
          <w:b/>
          <w:bCs/>
          <w:sz w:val="24"/>
          <w:szCs w:val="24"/>
          <w:lang w:eastAsia="ru-RU"/>
        </w:rPr>
        <w:t>3. Должностные обязанности</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Педагог-организатор в школе обязан осуществлять следующие трудовые функции:</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3.1. В рамках трудовой функции организационно-педагогического обеспечения проектирования и реализации программ воспитания:</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изучение возрастных и психологических особенностей, интересов и потребностей учащихся в школе и по месту жительства, создавать условия для их реализации в разных формах творческой деятельности, применяя современные образовательные технологии, включая информационные, а также цифровые образовательные ресурсы;</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проектирование содержания воспитательной деятельности в общеобразовательном учреждении в соответствии с требованиями ФГОС ОО;</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организационно-педагогическое обеспечение участия детей и взрослых в проектировании программ воспитания;</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вовлечение школьников в творческую деятельность по основным направлениям воспитания;</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содействие реализации прав учащихся на организацию детских ассоциаций, объединений;</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вести работу по активному развитию ученического самоуправления в школе;</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организация вечеров, праздников, походов, экскурсий, а также поддержание социально значимых инициатив учащихся в сфере их свободного времени, досуга и развлечений, учитывая личность учащегося, развитие его мотивации, познавательных интересов и способностей;</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организационно-педагогическое обеспечение воспитательной деятельности педагогических работников;</w:t>
      </w:r>
    </w:p>
    <w:p w:rsidR="00653353" w:rsidRPr="003B33EA" w:rsidRDefault="00653353" w:rsidP="0065335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анализ результатов реализации программ воспитания.</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3.2. В рамках трудовой функции организации работы по одному или нескольким направлениям внеурочной деятельности:</w:t>
      </w:r>
    </w:p>
    <w:p w:rsidR="00653353" w:rsidRPr="003B33EA" w:rsidRDefault="00653353" w:rsidP="00653353">
      <w:pPr>
        <w:numPr>
          <w:ilvl w:val="0"/>
          <w:numId w:val="5"/>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разработка программы внеурочной деятельности по одному из направлений ФГОС ОО:</w:t>
      </w:r>
    </w:p>
    <w:p w:rsidR="00653353" w:rsidRPr="003B33EA" w:rsidRDefault="00653353" w:rsidP="00653353">
      <w:pPr>
        <w:numPr>
          <w:ilvl w:val="0"/>
          <w:numId w:val="5"/>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спортивно-оздоровительному;</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социальному;</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духовно-нравственному;</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proofErr w:type="spellStart"/>
      <w:r w:rsidRPr="003B33EA">
        <w:rPr>
          <w:rFonts w:ascii="Times New Roman" w:eastAsia="Times New Roman" w:hAnsi="Times New Roman" w:cs="Times New Roman"/>
          <w:sz w:val="24"/>
          <w:szCs w:val="24"/>
          <w:lang w:eastAsia="ru-RU"/>
        </w:rPr>
        <w:t>общеинтеллектуальному</w:t>
      </w:r>
      <w:proofErr w:type="spellEnd"/>
      <w:r w:rsidRPr="003B33EA">
        <w:rPr>
          <w:rFonts w:ascii="Times New Roman" w:eastAsia="Times New Roman" w:hAnsi="Times New Roman" w:cs="Times New Roman"/>
          <w:sz w:val="24"/>
          <w:szCs w:val="24"/>
          <w:lang w:eastAsia="ru-RU"/>
        </w:rPr>
        <w:t>;</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общекультурному;</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привлечение учащихся в различные формы внеклассной и внешкольной деятельности согласно требованиям ФГОС;</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организация внеурочной деятельности обучающихся по выбранному направлению, проведение творческих занятий с детьми;</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организация работы детского творческого объединения в школе по выбранному направлению и педагогическое сопровождение его деятельности;</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организация творческих мероприятий по выбранному направлению внеурочной деятельности;</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организация самостоятельной деятельности школьников, в том числе исследовательской или проектной, содействие обеспечению связи теоретического обучения с практикой;</w:t>
      </w:r>
    </w:p>
    <w:p w:rsidR="00653353" w:rsidRPr="003B33EA" w:rsidRDefault="00653353" w:rsidP="0065335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проведение анализа достижений учащихся, определение эффективности занятий по внеурочной деятельности на основе развития опыта творческой деятельности, познавательного интереса детей, применяя компьютерные технологии, в том числе текстовые редакторы, презентации и электронные таблицы в своей работе.</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3.3. В рамках трудовой функции организационно-методического обеспечения воспитательной деятельности:</w:t>
      </w:r>
    </w:p>
    <w:p w:rsidR="00653353" w:rsidRPr="003B33EA" w:rsidRDefault="00653353" w:rsidP="00653353">
      <w:pPr>
        <w:numPr>
          <w:ilvl w:val="0"/>
          <w:numId w:val="6"/>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поиск и отбор актуальных информационно-методических материалов для осуществления воспитательной деятельности в общеобразовательном учреждении;</w:t>
      </w:r>
    </w:p>
    <w:p w:rsidR="00653353" w:rsidRPr="003B33EA" w:rsidRDefault="00653353" w:rsidP="0065335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разработка информационно-методических материалов по основным направлениям воспитательной деятельности;</w:t>
      </w:r>
    </w:p>
    <w:p w:rsidR="00653353" w:rsidRPr="003B33EA" w:rsidRDefault="00653353" w:rsidP="0065335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консультирование педагогических работников и родителей (законных представителей) по вопросам организации воспитательной деятельности, </w:t>
      </w:r>
      <w:proofErr w:type="spellStart"/>
      <w:r w:rsidRPr="003B33EA">
        <w:rPr>
          <w:rFonts w:ascii="Times New Roman" w:eastAsia="Times New Roman" w:hAnsi="Times New Roman" w:cs="Times New Roman"/>
          <w:sz w:val="24"/>
          <w:szCs w:val="24"/>
          <w:lang w:eastAsia="ru-RU"/>
        </w:rPr>
        <w:t>досуговой</w:t>
      </w:r>
      <w:proofErr w:type="spellEnd"/>
      <w:r w:rsidRPr="003B33EA">
        <w:rPr>
          <w:rFonts w:ascii="Times New Roman" w:eastAsia="Times New Roman" w:hAnsi="Times New Roman" w:cs="Times New Roman"/>
          <w:sz w:val="24"/>
          <w:szCs w:val="24"/>
          <w:lang w:eastAsia="ru-RU"/>
        </w:rPr>
        <w:t xml:space="preserve"> деятельности школьников;</w:t>
      </w:r>
    </w:p>
    <w:p w:rsidR="00653353" w:rsidRPr="003B33EA" w:rsidRDefault="00653353" w:rsidP="0065335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организационно-методическое обеспечение взаимодействия школы с семьей по вопросам воспитания;</w:t>
      </w:r>
    </w:p>
    <w:p w:rsidR="00653353" w:rsidRPr="003B33EA" w:rsidRDefault="00653353" w:rsidP="0065335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организационно-методическое сопровождение </w:t>
      </w:r>
      <w:proofErr w:type="spellStart"/>
      <w:r w:rsidRPr="003B33EA">
        <w:rPr>
          <w:rFonts w:ascii="Times New Roman" w:eastAsia="Times New Roman" w:hAnsi="Times New Roman" w:cs="Times New Roman"/>
          <w:sz w:val="24"/>
          <w:szCs w:val="24"/>
          <w:lang w:eastAsia="ru-RU"/>
        </w:rPr>
        <w:t>досуговых</w:t>
      </w:r>
      <w:proofErr w:type="spellEnd"/>
      <w:r w:rsidRPr="003B33EA">
        <w:rPr>
          <w:rFonts w:ascii="Times New Roman" w:eastAsia="Times New Roman" w:hAnsi="Times New Roman" w:cs="Times New Roman"/>
          <w:sz w:val="24"/>
          <w:szCs w:val="24"/>
          <w:lang w:eastAsia="ru-RU"/>
        </w:rPr>
        <w:t xml:space="preserve"> мероприятий;</w:t>
      </w:r>
    </w:p>
    <w:p w:rsidR="00653353" w:rsidRPr="003B33EA" w:rsidRDefault="00653353" w:rsidP="0065335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организационно-методическое обеспечение проведения педагогической диагностики и анализа результатов воспитательной деятельности.</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3.4. Участие в деятельности педагогических, методических советов, в иных видах методической работы, в работе по проведению родительских собраний, оздоровительных, воспитательных и других мероприятий, установленных образовательной программой, в организации и проведении методической и консультативной помощи родителям или лицам, их заменяющим.</w:t>
      </w:r>
    </w:p>
    <w:p w:rsidR="00653353" w:rsidRPr="003B33EA" w:rsidRDefault="00653353" w:rsidP="00653353">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3.5. Привлечение к работе с обучающимися школы работников учреждений культуры и спорта, родителей (лиц, их заменяющих), общественность.</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3.6. Оказание поддержки детским формам организации труда учащихся школы, организация их каникулярного периода.</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3.7. Внесение предложений по улучшению и оздоровлению условий проведения образовательной деятельности в общеобразовательном учреждении.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 xml:space="preserve">3.8. Строгое соблюдение педагогом-организатором школы должностной инструкции на основе </w:t>
      </w:r>
      <w:proofErr w:type="spellStart"/>
      <w:r w:rsidRPr="003B33EA">
        <w:rPr>
          <w:rFonts w:ascii="Times New Roman" w:eastAsia="Times New Roman" w:hAnsi="Times New Roman" w:cs="Times New Roman"/>
          <w:sz w:val="24"/>
          <w:szCs w:val="24"/>
          <w:lang w:eastAsia="ru-RU"/>
        </w:rPr>
        <w:t>профстандарта</w:t>
      </w:r>
      <w:proofErr w:type="spellEnd"/>
      <w:r w:rsidRPr="003B33EA">
        <w:rPr>
          <w:rFonts w:ascii="Times New Roman" w:eastAsia="Times New Roman" w:hAnsi="Times New Roman" w:cs="Times New Roman"/>
          <w:sz w:val="24"/>
          <w:szCs w:val="24"/>
          <w:lang w:eastAsia="ru-RU"/>
        </w:rPr>
        <w:t>, правил и требований охраны труда, пожарной и антитеррористической безопасности, инструкций по охране труда при использовании компьютера и оргтехники в образовательной организации.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3.9. Систематическое повышение профессиональной квалификации, своевременное прохождение периодических медицинских осмотров.</w:t>
      </w:r>
    </w:p>
    <w:p w:rsidR="00653353" w:rsidRPr="003B33EA" w:rsidRDefault="00653353" w:rsidP="00653353">
      <w:pPr>
        <w:shd w:val="clear" w:color="auto" w:fill="FFFFFF"/>
        <w:spacing w:after="375"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3.10. Строгое соблюдение этических норм поведения в общеобразовательном учреждении, быту, общественных местах, соответствующие общественному положению педагога.</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sz w:val="24"/>
          <w:szCs w:val="24"/>
          <w:lang w:eastAsia="ru-RU"/>
        </w:rPr>
      </w:pPr>
      <w:r w:rsidRPr="003B33EA">
        <w:rPr>
          <w:rFonts w:ascii="Times New Roman" w:eastAsia="Times New Roman" w:hAnsi="Times New Roman" w:cs="Times New Roman"/>
          <w:b/>
          <w:bCs/>
          <w:sz w:val="24"/>
          <w:szCs w:val="24"/>
          <w:lang w:eastAsia="ru-RU"/>
        </w:rPr>
        <w:t>4. Права</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Педагог-организатор школы имеет полное право:</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4.1. Участвовать в управлении учебным заведение в порядке, установленном Уставом школы.</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4.2. Участвовать:</w:t>
      </w:r>
    </w:p>
    <w:p w:rsidR="00653353" w:rsidRPr="003B33EA" w:rsidRDefault="00653353" w:rsidP="00E26A1C">
      <w:pPr>
        <w:numPr>
          <w:ilvl w:val="0"/>
          <w:numId w:val="7"/>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 разработке политики и стратегии школы, в создании необходимых стратегических документов;</w:t>
      </w:r>
    </w:p>
    <w:p w:rsidR="00653353" w:rsidRPr="003B33EA" w:rsidRDefault="00653353" w:rsidP="0065335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 разработке любых управленческих решений, относящихся к деятельности ученического самоуправления, детских организаций, сообществ школьников;</w:t>
      </w:r>
    </w:p>
    <w:p w:rsidR="00653353" w:rsidRPr="003B33EA" w:rsidRDefault="00653353" w:rsidP="0065335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 работе педагогического совета школы;</w:t>
      </w:r>
    </w:p>
    <w:p w:rsidR="00653353" w:rsidRPr="003B33EA" w:rsidRDefault="00653353" w:rsidP="0065335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в работе методического объединения классных руководителей.</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lastRenderedPageBreak/>
        <w:t>4.3. Вносить предложения:</w:t>
      </w:r>
    </w:p>
    <w:p w:rsidR="00653353" w:rsidRPr="003B33EA" w:rsidRDefault="00653353" w:rsidP="00E26A1C">
      <w:pPr>
        <w:numPr>
          <w:ilvl w:val="0"/>
          <w:numId w:val="8"/>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о поощрении представителей детских общественных объединений, наиболее активных детей;</w:t>
      </w:r>
    </w:p>
    <w:p w:rsidR="00653353" w:rsidRPr="003B33EA" w:rsidRDefault="00653353" w:rsidP="00653353">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по улучшению воспитательной деятельности в общеобразовательном учреждении.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4.4. Самостоятельно выбирать формы и способы работы с учениками и планировать ее, исходя из общего плана работы школы и педагогической целесообразности; выбирать пособия и материалы, методы оценки достижений школьников.</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4.5. Давать детям обязательные указания, относящиеся к организации работы и поддержанию дисциплины в школе, привлекать школьников к дисциплинарной ответственности в случаях и в порядке, предусмотренными Правилами о поощрениях и взысканиях обучающихся школы.</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4.6. Находиться на любых мероприятиях, проводимых представителями детских организаций.</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4.7. Знакомиться с жалобами и иными материалами, отражающими качество деятельности педагога-организатора школы, давать по ним правдивые пояснения.</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4.8. На защиту своих интересов самостоятельно и/или с помощью представителя, в том числе адвоката, в случае дисциплинарного или служебного расследования, связанного с нарушением педагогом-организатором норм профессиональной этики.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4.9. На неразглашение дисциплинарного (служебного) расследования, за исключением случаев, установленных законом.</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4.10. Проходить аттестацию добровольно на соответствующую квалификационную категорию и получить ее в случае положительного прохождения аттестации.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4.11. Формировать от имени школы деловые контакты с лицами и организациями, способными помочь в совершенствовании деятельности детских общешкольных организаций.</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4.12. Запрашивать:</w:t>
      </w:r>
    </w:p>
    <w:p w:rsidR="00653353" w:rsidRPr="003B33EA" w:rsidRDefault="00653353" w:rsidP="00E26A1C">
      <w:pPr>
        <w:numPr>
          <w:ilvl w:val="0"/>
          <w:numId w:val="9"/>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рабочие документы на класс;</w:t>
      </w:r>
    </w:p>
    <w:p w:rsidR="00653353" w:rsidRPr="003B33EA" w:rsidRDefault="00653353" w:rsidP="00E26A1C">
      <w:pPr>
        <w:numPr>
          <w:ilvl w:val="0"/>
          <w:numId w:val="9"/>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нормативно-правовые документы и информационные материалы, требуемые для исполнения своих должностных обязанностей.</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sz w:val="24"/>
          <w:szCs w:val="24"/>
          <w:lang w:eastAsia="ru-RU"/>
        </w:rPr>
      </w:pPr>
      <w:r w:rsidRPr="003B33EA">
        <w:rPr>
          <w:rFonts w:ascii="Times New Roman" w:eastAsia="Times New Roman" w:hAnsi="Times New Roman" w:cs="Times New Roman"/>
          <w:b/>
          <w:bCs/>
          <w:sz w:val="24"/>
          <w:szCs w:val="24"/>
          <w:lang w:eastAsia="ru-RU"/>
        </w:rPr>
        <w:t>5. Ответственность</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5.1. Педагог-организатор в школе несет персональную ответственность за эффективную реализацию программ согласно требованиям федерального государственного образовательного стандарта, за жизнь и здоровье обучающихся во время проводимых занятий, мероприятий, за нарушение их прав и свобод.</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5.2. При неисполнении или нарушении без уважительных причин Устава и Правил внутреннего трудового распорядка школы, законных распоряжений директора школы и других локальных нормативных актов, настоящей должностной инструкции, сотрудник несет дисциплинарную ответственность в порядке, установленном трудовым законодательством.</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5.3. При использовании способов воспитания, включающих физическое и (или) психическое насилие над личностью учащегося, а также совершение другого аморального проступка педагог-организатор может быть освобожден от занимаемой должности, согласно трудовому законодательству и Федеральному Закону «Об образовании в Российской Федерации».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5.4. При нарушении правил противопожарной безопасности, охраны труда, санитарно-гигиенических норм, правил организации учебно-воспитательной деятельности и школьных мероприятий педагог-организатор привлекается к административной ответственности в порядке и случаях, установленных административным законодательством.</w:t>
      </w:r>
    </w:p>
    <w:p w:rsidR="00653353" w:rsidRPr="003B33EA" w:rsidRDefault="00653353" w:rsidP="00653353">
      <w:pPr>
        <w:shd w:val="clear" w:color="auto" w:fill="FFFFFF"/>
        <w:spacing w:after="375"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5.5. За виновное причинение школе или участникам образовательных отношений ущерба в связи с исполнением (неисполнением) своих должностных обязанностей педагог-</w:t>
      </w:r>
      <w:r w:rsidRPr="003B33EA">
        <w:rPr>
          <w:rFonts w:ascii="Times New Roman" w:eastAsia="Times New Roman" w:hAnsi="Times New Roman" w:cs="Times New Roman"/>
          <w:sz w:val="24"/>
          <w:szCs w:val="24"/>
          <w:lang w:eastAsia="ru-RU"/>
        </w:rPr>
        <w:lastRenderedPageBreak/>
        <w:t>организатор школы несет материальную ответственность в порядке и в пределах, предусмотренных трудовым и (или) гражданским законодательством.</w:t>
      </w:r>
    </w:p>
    <w:p w:rsidR="00653353" w:rsidRPr="003B33EA" w:rsidRDefault="00653353" w:rsidP="00653353">
      <w:pPr>
        <w:shd w:val="clear" w:color="auto" w:fill="FFFFFF"/>
        <w:spacing w:after="0" w:line="240" w:lineRule="auto"/>
        <w:jc w:val="center"/>
        <w:rPr>
          <w:rFonts w:ascii="Times New Roman" w:eastAsia="Times New Roman" w:hAnsi="Times New Roman" w:cs="Times New Roman"/>
          <w:sz w:val="24"/>
          <w:szCs w:val="24"/>
          <w:lang w:eastAsia="ru-RU"/>
        </w:rPr>
      </w:pPr>
      <w:r w:rsidRPr="003B33EA">
        <w:rPr>
          <w:rFonts w:ascii="Times New Roman" w:eastAsia="Times New Roman" w:hAnsi="Times New Roman" w:cs="Times New Roman"/>
          <w:b/>
          <w:bCs/>
          <w:sz w:val="24"/>
          <w:szCs w:val="24"/>
          <w:lang w:eastAsia="ru-RU"/>
        </w:rPr>
        <w:t>6. Взаимоотношения. Связи по должности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Педагог-организатор в школе:</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6.1. Осуществляет свою деятельность согласно графику, составленному исходя из 36-часовой рабочей недели и утвержденному директором школы.</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6.2. Самостоятельно составляет план своей работы на отдельный учебный год и каждую учебную четверть (семестр). План работы утверждается заместителем директора по воспитательной работе не позднее пяти дней с начала запланированного периода.</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6.3. Находится в тесном контакте с органами самоуправления, педагогическим коллективом школы, с образовательными учреждениями дополнительного образования детей и общественными организациями.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6.4. Предоставляет заместителю директора по воспитательной работе отчет о воспитательной деятельности в письменном виде и в объеме не более пяти машинописных страниц в течение 5 дней по требованию.</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6.5. Получает от директора школы и его заместителей информацию нормативно-правового и организационно-методического характера, знакомится под роспись с необходимой документацией.</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6.6. Осуществляет свою деятельность, тесно контактируя с преподавателями, родителями учащихся (с их законными представителями).</w:t>
      </w:r>
    </w:p>
    <w:p w:rsidR="00653353" w:rsidRPr="003B33EA" w:rsidRDefault="00653353" w:rsidP="00E26A1C">
      <w:pPr>
        <w:shd w:val="clear" w:color="auto" w:fill="FFFFFF"/>
        <w:spacing w:after="0" w:line="240" w:lineRule="auto"/>
        <w:jc w:val="both"/>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6.7. Постоянно обменивается информацией по вопросам, относящимся к его компетенции, с администрацией, учителями и учебно-вспомогательным персоналом школы.</w:t>
      </w:r>
    </w:p>
    <w:p w:rsidR="00E26A1C" w:rsidRPr="003B33EA" w:rsidRDefault="00E26A1C" w:rsidP="00E26A1C">
      <w:pPr>
        <w:shd w:val="clear" w:color="auto" w:fill="FFFFFF"/>
        <w:spacing w:after="0" w:line="240" w:lineRule="auto"/>
        <w:jc w:val="both"/>
        <w:rPr>
          <w:rFonts w:ascii="Times New Roman" w:eastAsia="Times New Roman" w:hAnsi="Times New Roman" w:cs="Times New Roman"/>
          <w:sz w:val="24"/>
          <w:szCs w:val="24"/>
          <w:lang w:eastAsia="ru-RU"/>
        </w:rPr>
      </w:pPr>
    </w:p>
    <w:p w:rsidR="003A4ADD" w:rsidRPr="003B33EA" w:rsidRDefault="003A4ADD" w:rsidP="003A4ADD">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3B33EA">
        <w:rPr>
          <w:rFonts w:ascii="Times New Roman" w:eastAsia="Times New Roman" w:hAnsi="Times New Roman" w:cs="Times New Roman"/>
          <w:b/>
          <w:bCs/>
          <w:sz w:val="24"/>
          <w:szCs w:val="24"/>
          <w:bdr w:val="none" w:sz="0" w:space="0" w:color="auto" w:frame="1"/>
          <w:lang w:eastAsia="ru-RU"/>
        </w:rPr>
        <w:t>7. Заключительные положения</w:t>
      </w:r>
    </w:p>
    <w:p w:rsidR="003A4ADD" w:rsidRPr="003B33EA" w:rsidRDefault="003A4ADD" w:rsidP="003A4ADD">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3A4ADD" w:rsidRPr="003B33EA" w:rsidRDefault="003A4ADD" w:rsidP="003A4ADD">
      <w:pPr>
        <w:shd w:val="clear" w:color="auto" w:fill="FFFFFF"/>
        <w:spacing w:after="0" w:line="240" w:lineRule="auto"/>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3A4ADD" w:rsidRPr="003B33EA" w:rsidRDefault="003A4ADD" w:rsidP="003A4ADD">
      <w:pPr>
        <w:shd w:val="clear" w:color="auto" w:fill="FFFFFF"/>
        <w:spacing w:after="0" w:line="240" w:lineRule="auto"/>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3A4ADD" w:rsidRPr="003B33EA" w:rsidRDefault="003A4ADD" w:rsidP="003A4ADD">
      <w:pPr>
        <w:shd w:val="clear" w:color="auto" w:fill="FFFFFF"/>
        <w:spacing w:after="375" w:line="240" w:lineRule="auto"/>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3A4ADD" w:rsidRPr="003B33EA" w:rsidRDefault="003A4ADD" w:rsidP="003A4ADD">
      <w:pPr>
        <w:shd w:val="clear" w:color="auto" w:fill="FFFFFF"/>
        <w:spacing w:after="375" w:line="240" w:lineRule="auto"/>
        <w:rPr>
          <w:rFonts w:ascii="Times New Roman" w:eastAsia="Times New Roman" w:hAnsi="Times New Roman" w:cs="Times New Roman"/>
          <w:sz w:val="24"/>
          <w:szCs w:val="24"/>
          <w:lang w:eastAsia="ru-RU"/>
        </w:rPr>
      </w:pPr>
      <w:r w:rsidRPr="003B33EA">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3A4ADD" w:rsidRPr="003B33EA" w:rsidRDefault="003A4ADD" w:rsidP="003A4ADD">
      <w:pPr>
        <w:shd w:val="clear" w:color="auto" w:fill="FFFFFF"/>
        <w:spacing w:after="375" w:line="240" w:lineRule="auto"/>
        <w:rPr>
          <w:rFonts w:ascii="Times New Roman" w:eastAsia="Times New Roman" w:hAnsi="Times New Roman" w:cs="Times New Roman"/>
          <w:sz w:val="24"/>
          <w:szCs w:val="24"/>
          <w:vertAlign w:val="subscript"/>
          <w:lang w:eastAsia="ru-RU"/>
        </w:rPr>
      </w:pPr>
      <w:r w:rsidRPr="003B33EA">
        <w:rPr>
          <w:rFonts w:ascii="Times New Roman" w:eastAsia="Times New Roman" w:hAnsi="Times New Roman" w:cs="Times New Roman"/>
          <w:sz w:val="24"/>
          <w:szCs w:val="24"/>
          <w:lang w:eastAsia="ru-RU"/>
        </w:rPr>
        <w:t>"_____"_________________ _________</w:t>
      </w:r>
      <w:proofErr w:type="spellStart"/>
      <w:r w:rsidRPr="003B33EA">
        <w:rPr>
          <w:rFonts w:ascii="Times New Roman" w:eastAsia="Times New Roman" w:hAnsi="Times New Roman" w:cs="Times New Roman"/>
          <w:sz w:val="24"/>
          <w:szCs w:val="24"/>
          <w:lang w:eastAsia="ru-RU"/>
        </w:rPr>
        <w:t>г.__________________</w:t>
      </w:r>
      <w:proofErr w:type="spellEnd"/>
      <w:r w:rsidRPr="003B33EA">
        <w:rPr>
          <w:rFonts w:ascii="Times New Roman" w:eastAsia="Times New Roman" w:hAnsi="Times New Roman" w:cs="Times New Roman"/>
          <w:sz w:val="24"/>
          <w:szCs w:val="24"/>
          <w:lang w:eastAsia="ru-RU"/>
        </w:rPr>
        <w:t>/_____________________</w:t>
      </w:r>
    </w:p>
    <w:p w:rsidR="003A4ADD" w:rsidRPr="003B33EA" w:rsidRDefault="003A4ADD" w:rsidP="003A4ADD">
      <w:pPr>
        <w:shd w:val="clear" w:color="auto" w:fill="FFFFFF"/>
        <w:spacing w:line="240" w:lineRule="auto"/>
        <w:jc w:val="both"/>
        <w:textAlignment w:val="baseline"/>
        <w:rPr>
          <w:rFonts w:ascii="Times New Roman" w:hAnsi="Times New Roman" w:cs="Times New Roman"/>
          <w:sz w:val="24"/>
          <w:szCs w:val="24"/>
        </w:rPr>
      </w:pPr>
    </w:p>
    <w:p w:rsidR="003A4ADD" w:rsidRPr="003B33EA" w:rsidRDefault="003A4ADD" w:rsidP="003A4ADD">
      <w:pPr>
        <w:shd w:val="clear" w:color="auto" w:fill="FFFFFF"/>
        <w:spacing w:line="240" w:lineRule="auto"/>
        <w:jc w:val="both"/>
        <w:textAlignment w:val="baseline"/>
        <w:rPr>
          <w:rFonts w:ascii="Times New Roman" w:hAnsi="Times New Roman" w:cs="Times New Roman"/>
          <w:sz w:val="24"/>
          <w:szCs w:val="24"/>
        </w:rPr>
      </w:pPr>
    </w:p>
    <w:p w:rsidR="00653353" w:rsidRPr="003B33EA" w:rsidRDefault="00653353" w:rsidP="00653353">
      <w:pPr>
        <w:shd w:val="clear" w:color="auto" w:fill="FFFFFF"/>
        <w:spacing w:after="375" w:line="390" w:lineRule="atLeast"/>
        <w:rPr>
          <w:rFonts w:ascii="Verdana" w:eastAsia="Times New Roman" w:hAnsi="Verdana" w:cs="Times New Roman"/>
          <w:sz w:val="24"/>
          <w:szCs w:val="24"/>
          <w:lang w:eastAsia="ru-RU"/>
        </w:rPr>
      </w:pPr>
    </w:p>
    <w:p w:rsidR="00653353" w:rsidRPr="003B33EA" w:rsidRDefault="00653353" w:rsidP="00F91B15">
      <w:pPr>
        <w:spacing w:after="0" w:line="240" w:lineRule="auto"/>
        <w:jc w:val="center"/>
        <w:rPr>
          <w:rFonts w:ascii="Times New Roman" w:eastAsia="Times New Roman" w:hAnsi="Times New Roman" w:cs="Times New Roman"/>
          <w:sz w:val="24"/>
          <w:szCs w:val="24"/>
          <w:lang w:eastAsia="ru-RU"/>
        </w:rPr>
      </w:pPr>
    </w:p>
    <w:p w:rsidR="00653353" w:rsidRPr="003B33EA" w:rsidRDefault="00653353"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p w:rsidR="00E26A1C" w:rsidRPr="003B33EA" w:rsidRDefault="00E26A1C" w:rsidP="00F91B15">
      <w:pPr>
        <w:spacing w:after="0" w:line="240" w:lineRule="auto"/>
        <w:jc w:val="center"/>
        <w:rPr>
          <w:rFonts w:ascii="Times New Roman" w:eastAsia="Times New Roman" w:hAnsi="Times New Roman" w:cs="Times New Roman"/>
          <w:sz w:val="24"/>
          <w:szCs w:val="24"/>
          <w:lang w:eastAsia="ru-RU"/>
        </w:rPr>
      </w:pPr>
    </w:p>
    <w:sectPr w:rsidR="00E26A1C" w:rsidRPr="003B33EA"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32C2"/>
    <w:multiLevelType w:val="multilevel"/>
    <w:tmpl w:val="0B94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E4236"/>
    <w:multiLevelType w:val="multilevel"/>
    <w:tmpl w:val="8C78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B136FB"/>
    <w:multiLevelType w:val="multilevel"/>
    <w:tmpl w:val="09D4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4457DD"/>
    <w:multiLevelType w:val="multilevel"/>
    <w:tmpl w:val="DFF44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36513E"/>
    <w:multiLevelType w:val="multilevel"/>
    <w:tmpl w:val="EB301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2D55BB"/>
    <w:multiLevelType w:val="multilevel"/>
    <w:tmpl w:val="5922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840B0E"/>
    <w:multiLevelType w:val="multilevel"/>
    <w:tmpl w:val="8D1C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D066BC"/>
    <w:multiLevelType w:val="multilevel"/>
    <w:tmpl w:val="285C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FF7A23"/>
    <w:multiLevelType w:val="multilevel"/>
    <w:tmpl w:val="E3B2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4"/>
  </w:num>
  <w:num w:numId="4">
    <w:abstractNumId w:val="6"/>
  </w:num>
  <w:num w:numId="5">
    <w:abstractNumId w:val="5"/>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91B15"/>
    <w:rsid w:val="000A5C23"/>
    <w:rsid w:val="00223D99"/>
    <w:rsid w:val="002A3C33"/>
    <w:rsid w:val="002A5FAD"/>
    <w:rsid w:val="0032611B"/>
    <w:rsid w:val="00346148"/>
    <w:rsid w:val="003540C4"/>
    <w:rsid w:val="003A138C"/>
    <w:rsid w:val="003A4ADD"/>
    <w:rsid w:val="003B33EA"/>
    <w:rsid w:val="003D578C"/>
    <w:rsid w:val="00613392"/>
    <w:rsid w:val="00653353"/>
    <w:rsid w:val="00660C56"/>
    <w:rsid w:val="006F44F3"/>
    <w:rsid w:val="00797D3A"/>
    <w:rsid w:val="00841578"/>
    <w:rsid w:val="009C4348"/>
    <w:rsid w:val="00BD2E83"/>
    <w:rsid w:val="00E26A1C"/>
    <w:rsid w:val="00EC48A3"/>
    <w:rsid w:val="00ED0427"/>
    <w:rsid w:val="00F7752E"/>
    <w:rsid w:val="00F91B15"/>
    <w:rsid w:val="00FF1B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91B15"/>
    <w:rPr>
      <w:color w:val="0000FF"/>
      <w:u w:val="single"/>
    </w:rPr>
  </w:style>
  <w:style w:type="paragraph" w:styleId="a4">
    <w:name w:val="Normal (Web)"/>
    <w:basedOn w:val="a"/>
    <w:uiPriority w:val="99"/>
    <w:semiHidden/>
    <w:unhideWhenUsed/>
    <w:rsid w:val="006533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53353"/>
    <w:rPr>
      <w:b/>
      <w:bCs/>
    </w:rPr>
  </w:style>
</w:styles>
</file>

<file path=word/webSettings.xml><?xml version="1.0" encoding="utf-8"?>
<w:webSettings xmlns:r="http://schemas.openxmlformats.org/officeDocument/2006/relationships" xmlns:w="http://schemas.openxmlformats.org/wordprocessingml/2006/main">
  <w:divs>
    <w:div w:id="92093275">
      <w:bodyDiv w:val="1"/>
      <w:marLeft w:val="0"/>
      <w:marRight w:val="0"/>
      <w:marTop w:val="0"/>
      <w:marBottom w:val="0"/>
      <w:divBdr>
        <w:top w:val="none" w:sz="0" w:space="0" w:color="auto"/>
        <w:left w:val="none" w:sz="0" w:space="0" w:color="auto"/>
        <w:bottom w:val="none" w:sz="0" w:space="0" w:color="auto"/>
        <w:right w:val="none" w:sz="0" w:space="0" w:color="auto"/>
      </w:divBdr>
    </w:div>
    <w:div w:id="498039616">
      <w:bodyDiv w:val="1"/>
      <w:marLeft w:val="0"/>
      <w:marRight w:val="0"/>
      <w:marTop w:val="0"/>
      <w:marBottom w:val="0"/>
      <w:divBdr>
        <w:top w:val="none" w:sz="0" w:space="0" w:color="auto"/>
        <w:left w:val="none" w:sz="0" w:space="0" w:color="auto"/>
        <w:bottom w:val="none" w:sz="0" w:space="0" w:color="auto"/>
        <w:right w:val="none" w:sz="0" w:space="0" w:color="auto"/>
      </w:divBdr>
    </w:div>
    <w:div w:id="502815432">
      <w:bodyDiv w:val="1"/>
      <w:marLeft w:val="0"/>
      <w:marRight w:val="0"/>
      <w:marTop w:val="0"/>
      <w:marBottom w:val="0"/>
      <w:divBdr>
        <w:top w:val="none" w:sz="0" w:space="0" w:color="auto"/>
        <w:left w:val="none" w:sz="0" w:space="0" w:color="auto"/>
        <w:bottom w:val="none" w:sz="0" w:space="0" w:color="auto"/>
        <w:right w:val="none" w:sz="0" w:space="0" w:color="auto"/>
      </w:divBdr>
    </w:div>
    <w:div w:id="158599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4093</Words>
  <Characters>23332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7</cp:revision>
  <cp:lastPrinted>2022-11-08T10:48:00Z</cp:lastPrinted>
  <dcterms:created xsi:type="dcterms:W3CDTF">2021-01-21T04:50:00Z</dcterms:created>
  <dcterms:modified xsi:type="dcterms:W3CDTF">2022-11-08T10:48:00Z</dcterms:modified>
</cp:coreProperties>
</file>